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F" w:rsidRDefault="002F0FBF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5E45CF" w:rsidRDefault="005E45CF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5E45CF" w:rsidRDefault="005E45CF" w:rsidP="003F173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3F1736">
        <w:rPr>
          <w:rFonts w:ascii="Times New Roman" w:hAnsi="Times New Roman"/>
          <w:sz w:val="24"/>
          <w:szCs w:val="24"/>
          <w:lang w:eastAsia="ru-RU"/>
        </w:rPr>
        <w:t>Эффективное муниципальное управление»</w:t>
      </w:r>
    </w:p>
    <w:p w:rsidR="005E45CF" w:rsidRDefault="005E45CF" w:rsidP="005E4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5CF" w:rsidRDefault="005E45CF" w:rsidP="005E4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5E45CF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о составе и значениях целевых показателей (индикаторов) муниципальной программы</w:t>
      </w: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61"/>
        <w:gridCol w:w="2551"/>
        <w:gridCol w:w="2552"/>
        <w:gridCol w:w="2126"/>
        <w:gridCol w:w="2552"/>
      </w:tblGrid>
      <w:tr w:rsidR="005E45CF" w:rsidRPr="00CE66DE" w:rsidTr="009741B1">
        <w:trPr>
          <w:trHeight w:val="20"/>
        </w:trPr>
        <w:tc>
          <w:tcPr>
            <w:tcW w:w="1008" w:type="dxa"/>
            <w:vMerge w:val="restart"/>
            <w:hideMark/>
          </w:tcPr>
          <w:p w:rsidR="005E45CF" w:rsidRPr="00CE66DE" w:rsidRDefault="005E45CF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5E45CF" w:rsidRPr="00CE66DE" w:rsidRDefault="005E45CF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vMerge w:val="restart"/>
            <w:hideMark/>
          </w:tcPr>
          <w:p w:rsidR="005E45CF" w:rsidRPr="00CE66DE" w:rsidRDefault="005E45CF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30" w:type="dxa"/>
            <w:gridSpan w:val="3"/>
            <w:hideMark/>
          </w:tcPr>
          <w:p w:rsidR="005E45CF" w:rsidRPr="00CE66DE" w:rsidRDefault="005E45CF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9C6ADC" w:rsidRPr="00CE66DE" w:rsidTr="009741B1">
        <w:trPr>
          <w:trHeight w:val="20"/>
        </w:trPr>
        <w:tc>
          <w:tcPr>
            <w:tcW w:w="1008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hideMark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ADC" w:rsidRPr="00CE66DE" w:rsidTr="009741B1">
        <w:trPr>
          <w:trHeight w:val="20"/>
        </w:trPr>
        <w:tc>
          <w:tcPr>
            <w:tcW w:w="1008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126" w:type="dxa"/>
            <w:hideMark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  </w:t>
            </w:r>
          </w:p>
        </w:tc>
        <w:tc>
          <w:tcPr>
            <w:tcW w:w="2552" w:type="dxa"/>
            <w:hideMark/>
          </w:tcPr>
          <w:p w:rsidR="009C6ADC" w:rsidRPr="00CE66DE" w:rsidRDefault="001005D3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9C6ADC" w:rsidRPr="00CE66DE" w:rsidTr="009741B1">
        <w:trPr>
          <w:trHeight w:val="20"/>
        </w:trPr>
        <w:tc>
          <w:tcPr>
            <w:tcW w:w="1008" w:type="dxa"/>
            <w:noWrap/>
            <w:hideMark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2" w:type="dxa"/>
            <w:gridSpan w:val="5"/>
            <w:noWrap/>
            <w:hideMark/>
          </w:tcPr>
          <w:p w:rsidR="009C6ADC" w:rsidRPr="00CE66DE" w:rsidRDefault="009C6ADC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местного самоуправления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5E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официально обратившихся с жалобами и заявлениями на проявления коррупции в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2E3D6D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2E3D6D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2E3D6D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обучение в системе непрерывного обучения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аттестацию, квалификационный экзамен от числа муниципальных служащих, подлежащих аттестации, сдаче квалификационного экзамена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2E3D6D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выступлений официальных представителей органов местного самоуправления в общероссийских средствах массовой информации по вопросам развития муниципальной службы, противодействия коррупции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noWrap/>
            <w:vAlign w:val="center"/>
          </w:tcPr>
          <w:p w:rsidR="009C6ADC" w:rsidRPr="002E3D6D" w:rsidRDefault="002E3D6D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C6ADC" w:rsidRPr="00CE66DE" w:rsidTr="00C3473E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лиц, подлежащих диспансеризации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C6ADC" w:rsidRPr="00CE66DE" w:rsidTr="00C3473E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результативностью и эффективностью деятельности муниципальных служащих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9C6ADC" w:rsidRPr="00CE66DE" w:rsidTr="00C3473E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качеством предоставления  государственных и муниципальных услуг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Default="009C6ADC" w:rsidP="00C3473E">
            <w:pPr>
              <w:jc w:val="center"/>
            </w:pPr>
            <w:r w:rsidRPr="00CF51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C6ADC" w:rsidRPr="00CE66DE" w:rsidRDefault="001530E4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9C6ADC" w:rsidRPr="00CE66DE" w:rsidTr="00C3473E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9C6ADC" w:rsidRPr="009741B1" w:rsidRDefault="009C6ADC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(уменьшение количества) официально жалоб на решения и действия (бездействия)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20A6" w:rsidRPr="00CE66DE" w:rsidTr="00C3473E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1C20A6" w:rsidRPr="009741B1" w:rsidRDefault="001C20A6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1C20A6" w:rsidRPr="00CE66DE" w:rsidRDefault="001C20A6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информационной открытости </w:t>
            </w:r>
          </w:p>
        </w:tc>
        <w:tc>
          <w:tcPr>
            <w:tcW w:w="2551" w:type="dxa"/>
            <w:noWrap/>
            <w:vAlign w:val="center"/>
          </w:tcPr>
          <w:p w:rsidR="001C20A6" w:rsidRDefault="001C20A6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1C20A6" w:rsidRPr="00CE66DE" w:rsidRDefault="001C20A6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1C20A6" w:rsidRPr="00CE66DE" w:rsidRDefault="001C20A6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noWrap/>
            <w:vAlign w:val="center"/>
          </w:tcPr>
          <w:p w:rsidR="00C3473E" w:rsidRPr="00CE66DE" w:rsidRDefault="001C20A6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20A6" w:rsidRPr="00CE66DE" w:rsidTr="00C3473E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1C20A6" w:rsidRPr="009741B1" w:rsidRDefault="001C20A6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1C20A6" w:rsidRDefault="001C20A6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деятельностью администрации</w:t>
            </w:r>
          </w:p>
        </w:tc>
        <w:tc>
          <w:tcPr>
            <w:tcW w:w="2551" w:type="dxa"/>
            <w:noWrap/>
            <w:vAlign w:val="center"/>
          </w:tcPr>
          <w:p w:rsidR="001C20A6" w:rsidRDefault="001C20A6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1C20A6" w:rsidRDefault="001530E4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noWrap/>
            <w:vAlign w:val="center"/>
          </w:tcPr>
          <w:p w:rsidR="001C20A6" w:rsidRDefault="001530E4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noWrap/>
            <w:vAlign w:val="center"/>
          </w:tcPr>
          <w:p w:rsidR="001C20A6" w:rsidRDefault="001530E4" w:rsidP="00C347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5E45CF" w:rsidRPr="00CE66DE" w:rsidTr="00C3473E">
        <w:trPr>
          <w:trHeight w:val="264"/>
        </w:trPr>
        <w:tc>
          <w:tcPr>
            <w:tcW w:w="15750" w:type="dxa"/>
            <w:gridSpan w:val="6"/>
            <w:noWrap/>
            <w:vAlign w:val="center"/>
            <w:hideMark/>
          </w:tcPr>
          <w:p w:rsidR="005E45CF" w:rsidRPr="005B7D83" w:rsidRDefault="005B7D83" w:rsidP="00C3473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7D8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 совершенствование услуг </w:t>
            </w:r>
            <w:r w:rsidRPr="005B7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казенными учреждениями</w:t>
            </w:r>
          </w:p>
        </w:tc>
      </w:tr>
      <w:tr w:rsidR="009C6ADC" w:rsidRPr="00CE66DE" w:rsidTr="00C3473E">
        <w:trPr>
          <w:trHeight w:val="743"/>
        </w:trPr>
        <w:tc>
          <w:tcPr>
            <w:tcW w:w="1008" w:type="dxa"/>
            <w:noWrap/>
          </w:tcPr>
          <w:p w:rsidR="009C6ADC" w:rsidRPr="009741B1" w:rsidRDefault="009C6ADC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9C6ADC" w:rsidRPr="00CE66DE" w:rsidRDefault="009C6ADC" w:rsidP="0087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гражданам доступа к получению государственных и муниципальных услуг по принципу «одного окна»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6ADC" w:rsidRPr="00CE66DE" w:rsidTr="00C3473E">
        <w:trPr>
          <w:trHeight w:val="743"/>
        </w:trPr>
        <w:tc>
          <w:tcPr>
            <w:tcW w:w="1008" w:type="dxa"/>
            <w:noWrap/>
          </w:tcPr>
          <w:p w:rsidR="009C6ADC" w:rsidRPr="009741B1" w:rsidRDefault="009C6ADC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9C6ADC" w:rsidRPr="00247D47" w:rsidRDefault="009C6ADC" w:rsidP="0024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заявителей, ожидающих </w:t>
            </w:r>
            <w:r w:rsidRPr="00247D47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минут к общему количеству </w:t>
            </w:r>
          </w:p>
        </w:tc>
        <w:tc>
          <w:tcPr>
            <w:tcW w:w="2551" w:type="dxa"/>
            <w:noWrap/>
            <w:vAlign w:val="center"/>
            <w:hideMark/>
          </w:tcPr>
          <w:p w:rsidR="009C6ADC" w:rsidRPr="00CE66DE" w:rsidRDefault="009C6ADC" w:rsidP="00C3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noWrap/>
            <w:vAlign w:val="center"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:rsidR="009C6ADC" w:rsidRPr="00CE66DE" w:rsidRDefault="009C6ADC" w:rsidP="00C3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E45CF" w:rsidRDefault="005E45CF" w:rsidP="005E4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981" w:rsidRDefault="00363981"/>
    <w:sectPr w:rsidR="00363981" w:rsidSect="005E45CF">
      <w:headerReference w:type="default" r:id="rId8"/>
      <w:pgSz w:w="16838" w:h="11906" w:orient="landscape"/>
      <w:pgMar w:top="426" w:right="395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56" w:rsidRDefault="00B72156">
      <w:pPr>
        <w:spacing w:after="0" w:line="240" w:lineRule="auto"/>
      </w:pPr>
      <w:r>
        <w:separator/>
      </w:r>
    </w:p>
  </w:endnote>
  <w:endnote w:type="continuationSeparator" w:id="0">
    <w:p w:rsidR="00B72156" w:rsidRDefault="00B7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56" w:rsidRDefault="00B72156">
      <w:pPr>
        <w:spacing w:after="0" w:line="240" w:lineRule="auto"/>
      </w:pPr>
      <w:r>
        <w:separator/>
      </w:r>
    </w:p>
  </w:footnote>
  <w:footnote w:type="continuationSeparator" w:id="0">
    <w:p w:rsidR="00B72156" w:rsidRDefault="00B7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71" w:rsidRPr="00577B71" w:rsidRDefault="00C3473E">
    <w:pPr>
      <w:pStyle w:val="a9"/>
      <w:jc w:val="center"/>
      <w:rPr>
        <w:rFonts w:ascii="Times New Roman" w:hAnsi="Times New Roman"/>
        <w:sz w:val="24"/>
        <w:szCs w:val="24"/>
      </w:rPr>
    </w:pPr>
    <w:r w:rsidRPr="00577B71">
      <w:rPr>
        <w:rFonts w:ascii="Times New Roman" w:hAnsi="Times New Roman"/>
        <w:sz w:val="24"/>
        <w:szCs w:val="24"/>
      </w:rPr>
      <w:fldChar w:fldCharType="begin"/>
    </w:r>
    <w:r w:rsidRPr="00577B71">
      <w:rPr>
        <w:rFonts w:ascii="Times New Roman" w:hAnsi="Times New Roman"/>
        <w:sz w:val="24"/>
        <w:szCs w:val="24"/>
      </w:rPr>
      <w:instrText xml:space="preserve"> PAGE   \* MERGEFORMAT </w:instrText>
    </w:r>
    <w:r w:rsidRPr="00577B71">
      <w:rPr>
        <w:rFonts w:ascii="Times New Roman" w:hAnsi="Times New Roman"/>
        <w:sz w:val="24"/>
        <w:szCs w:val="24"/>
      </w:rPr>
      <w:fldChar w:fldCharType="separate"/>
    </w:r>
    <w:r w:rsidR="002F0FBF">
      <w:rPr>
        <w:rFonts w:ascii="Times New Roman" w:hAnsi="Times New Roman"/>
        <w:noProof/>
        <w:sz w:val="24"/>
        <w:szCs w:val="24"/>
      </w:rPr>
      <w:t>2</w:t>
    </w:r>
    <w:r w:rsidRPr="00577B71">
      <w:rPr>
        <w:rFonts w:ascii="Times New Roman" w:hAnsi="Times New Roman"/>
        <w:sz w:val="24"/>
        <w:szCs w:val="24"/>
      </w:rPr>
      <w:fldChar w:fldCharType="end"/>
    </w:r>
  </w:p>
  <w:p w:rsidR="00577B71" w:rsidRDefault="00B721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04CD"/>
    <w:multiLevelType w:val="hybridMultilevel"/>
    <w:tmpl w:val="A2123530"/>
    <w:lvl w:ilvl="0" w:tplc="4AF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F"/>
    <w:rsid w:val="001005D3"/>
    <w:rsid w:val="001530E4"/>
    <w:rsid w:val="001C20A6"/>
    <w:rsid w:val="00247D47"/>
    <w:rsid w:val="002A4AF3"/>
    <w:rsid w:val="002E3D6D"/>
    <w:rsid w:val="002F0FBF"/>
    <w:rsid w:val="00363981"/>
    <w:rsid w:val="003F1736"/>
    <w:rsid w:val="0043418D"/>
    <w:rsid w:val="004F3E49"/>
    <w:rsid w:val="005B7D83"/>
    <w:rsid w:val="005E45CF"/>
    <w:rsid w:val="007A6F21"/>
    <w:rsid w:val="009741B1"/>
    <w:rsid w:val="009C6ADC"/>
    <w:rsid w:val="00AE0EE9"/>
    <w:rsid w:val="00B72156"/>
    <w:rsid w:val="00BB44E5"/>
    <w:rsid w:val="00C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2017-04-18T15:47:00Z</cp:lastPrinted>
  <dcterms:created xsi:type="dcterms:W3CDTF">2016-11-17T09:50:00Z</dcterms:created>
  <dcterms:modified xsi:type="dcterms:W3CDTF">2017-04-18T15:47:00Z</dcterms:modified>
</cp:coreProperties>
</file>